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60"/>
      </w:pPr>
      <w:r>
        <w:rPr>
          <w:b/>
          <w:sz w:val="32"/>
          <w:color w:val="053830"/>
        </w:rPr>
        <w:t xml:space="preserve">Membership Growth &amp; Forecast Report</w:t>
      </w:r>
    </w:p>
    <w:p>
      <w:pPr>
        <w:jc w:val="center"/>
        <w:spacing w:after="80"/>
      </w:pPr>
      <w:r>
        <w:rPr>
          <w:i/>
          <w:sz w:val="18"/>
        </w:rPr>
        <w:t xml:space="preserve">Vanua'aku Pati - VIMS</w:t>
      </w:r>
    </w:p>
    <w:p>
      <w:r>
        <w:t xml:space="preserve">Total Members: 3534 | New (last 12 months): 3534 | Monthly Average: 707 | Projected Next 12 Months: 8482</w:t>
      </w:r>
    </w:p>
    <w:p/>
    <w:p>
      <w:r>
        <w:rPr>
          <w:b/>
          <w:color w:val="053830"/>
        </w:rPr>
        <w:t xml:space="preserve">Monthly Registrations</w:t>
      </w:r>
    </w:p>
    <w:tbl>
      <w:tblPr>
        <w:tblW w:w="0" w:type="auto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2200"/>
        <w:gridCol w:w="2200"/>
        <w:gridCol w:w="2200"/>
        <w:gridCol w:w="2200"/>
      </w:tblGrid>
      <w:tr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#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Month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New Members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Cumulative Total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513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Jul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514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1781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3477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3534</w:t>
            </w:r>
          </w:p>
        </w:tc>
      </w:tr>
    </w:tbl>
    <w:p/>
    <w:p>
      <w:r>
        <w:rPr>
          <w:b/>
          <w:color w:val="053830"/>
        </w:rPr>
        <w:t xml:space="preserve">Forecast (next 12 months)</w:t>
      </w:r>
    </w:p>
    <w:tbl>
      <w:tblPr>
        <w:tblW w:w="0" w:type="auto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2200"/>
        <w:gridCol w:w="2200"/>
      </w:tblGrid>
      <w:tr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Month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Projected New Members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Nov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707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Dec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707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Jan 2027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707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Feb 2027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707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Mar 2027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707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Apr 2027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707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May 2027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707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Jun 2027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707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Jul 2027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707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Aug 2027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707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Sep 2027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707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Oct 2027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707</w:t>
            </w:r>
          </w:p>
        </w:tc>
      </w:tr>
    </w:tbl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1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Membership Growth &amp; Forecast Report</dc:title>
  <dc:creator>Vanua'aku Pati VIMS</dc:creator>
  <cp:lastModifiedBy>VP</cp:lastModifiedBy>
</cp:coreProperties>
</file>